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哈铁学院关</w:t>
      </w:r>
      <w:r>
        <w:rPr>
          <w:rFonts w:hint="eastAsia" w:ascii="宋体" w:hAnsi="宋体" w:eastAsia="宋体" w:cs="宋体"/>
          <w:sz w:val="30"/>
          <w:szCs w:val="30"/>
          <w:shd w:val="clear" w:color="auto" w:fill="FFFFFF"/>
          <w:lang w:val="en-US" w:eastAsia="zh-CN"/>
        </w:rPr>
        <w:t>于</w:t>
      </w:r>
      <w:r>
        <w:rPr>
          <w:rFonts w:hint="eastAsia" w:ascii="宋体" w:hAnsi="宋体" w:cs="宋体"/>
          <w:sz w:val="30"/>
          <w:szCs w:val="30"/>
          <w:shd w:val="clear" w:color="auto" w:fill="FFFFFF"/>
          <w:lang w:val="en-US" w:eastAsia="zh-CN"/>
        </w:rPr>
        <w:t>城轨虚仿Web端资源使用云服务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  <w:lang w:val="en-US" w:eastAsia="zh-CN"/>
        </w:rPr>
        <w:t>采购项目</w:t>
      </w: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的公告</w:t>
      </w:r>
    </w:p>
    <w:p>
      <w:pPr>
        <w:keepNext w:val="0"/>
        <w:keepLines w:val="0"/>
        <w:widowControl/>
        <w:suppressLineNumbers w:val="0"/>
        <w:pBdr>
          <w:top w:val="dashed" w:color="F5F5F5" w:sz="6" w:space="0"/>
          <w:left w:val="dashed" w:color="F5F5F5" w:sz="6" w:space="0"/>
          <w:bottom w:val="dashed" w:color="F5F5F5" w:sz="6" w:space="0"/>
          <w:right w:val="dashed" w:color="F5F5F5" w:sz="6" w:space="0"/>
        </w:pBdr>
      </w:pPr>
      <w:r>
        <w:rPr>
          <w:sz w:val="18"/>
          <w:szCs w:val="1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sz w:val="28"/>
          <w:szCs w:val="28"/>
          <w:shd w:val="clear" w:color="auto" w:fill="FFFFFF"/>
        </w:rPr>
        <w:t>根据学院需要,我院拟采</w:t>
      </w:r>
      <w:r>
        <w:rPr>
          <w:rFonts w:eastAsia="宋体"/>
          <w:sz w:val="28"/>
          <w:szCs w:val="28"/>
          <w:shd w:val="clear" w:color="auto" w:fill="FFFFFF"/>
        </w:rPr>
        <w:t>购</w:t>
      </w:r>
      <w:r>
        <w:rPr>
          <w:rFonts w:hint="eastAsia"/>
          <w:sz w:val="28"/>
          <w:szCs w:val="28"/>
          <w:shd w:val="clear" w:color="auto" w:fill="FFFFFF"/>
          <w:lang w:eastAsia="zh-CN"/>
        </w:rPr>
        <w:t>学院一公寓室外上水管线渗漏维修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采购项目</w:t>
      </w:r>
      <w:r>
        <w:rPr>
          <w:sz w:val="28"/>
          <w:szCs w:val="28"/>
          <w:shd w:val="clear" w:color="auto" w:fill="FFFFFF"/>
        </w:rPr>
        <w:t>,预算金额：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16206</w:t>
      </w:r>
      <w:r>
        <w:rPr>
          <w:sz w:val="28"/>
          <w:szCs w:val="28"/>
          <w:shd w:val="clear" w:color="auto" w:fill="FFFFFF"/>
        </w:rPr>
        <w:t>元。要求参与单位具有有效的营业执照,近三年在经营活动中没有重大违法违规行为。具体技术参数要求详见附件,在满足学院使用要求的前提下最低价成交,欢迎具备条件的供应商报名参与。报价材料：营业执照、满足采购参数需求的相应材料和报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价</w:t>
      </w:r>
      <w:r>
        <w:rPr>
          <w:sz w:val="28"/>
          <w:szCs w:val="28"/>
          <w:shd w:val="clear" w:color="auto" w:fill="FFFFFF"/>
        </w:rPr>
        <w:t>单（均须加盖公章）</w:t>
      </w:r>
      <w:r>
        <w:rPr>
          <w:rFonts w:hint="eastAsia"/>
          <w:sz w:val="28"/>
          <w:szCs w:val="28"/>
          <w:shd w:val="clear" w:color="auto" w:fill="FFFFFF"/>
          <w:lang w:eastAsia="zh-CN"/>
        </w:rPr>
        <w:t>密封报送。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材料报送地点：哈尔滨铁道技术学院综合楼814室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  <w:shd w:val="clear" w:color="auto" w:fill="FFFFFF"/>
        </w:rPr>
        <w:t>材料报送截止时间：202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3</w:t>
      </w:r>
      <w:r>
        <w:rPr>
          <w:sz w:val="28"/>
          <w:szCs w:val="28"/>
          <w:shd w:val="clear" w:color="auto" w:fill="FFFFFF"/>
        </w:rPr>
        <w:t>年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7</w:t>
      </w:r>
      <w:r>
        <w:rPr>
          <w:sz w:val="28"/>
          <w:szCs w:val="28"/>
          <w:shd w:val="clear" w:color="auto" w:fill="FFFFFF"/>
        </w:rPr>
        <w:t>月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14</w:t>
      </w:r>
      <w:r>
        <w:rPr>
          <w:sz w:val="28"/>
          <w:szCs w:val="28"/>
          <w:shd w:val="clear" w:color="auto" w:fill="FFFFFF"/>
        </w:rPr>
        <w:t>日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15时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交货时间：签订合同后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3</w:t>
      </w:r>
      <w:r>
        <w:rPr>
          <w:sz w:val="28"/>
          <w:szCs w:val="28"/>
          <w:shd w:val="clear" w:color="auto" w:fill="FFFFFF"/>
        </w:rPr>
        <w:t>日内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交货地点：哈尔滨市平房区哈南第二大道20号哈尔滨铁道职业技术学院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联系电话：0451-51893150  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联系人：王老师</w:t>
      </w:r>
    </w:p>
    <w:p>
      <w:pPr>
        <w:jc w:val="left"/>
        <w:rPr>
          <w:sz w:val="28"/>
          <w:szCs w:val="28"/>
          <w:shd w:val="clear" w:color="auto" w:fill="FFFFFF"/>
        </w:rPr>
      </w:pPr>
    </w:p>
    <w:p>
      <w:pPr>
        <w:ind w:firstLine="4200" w:firstLineChars="1500"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哈尔滨铁道职业技术学院资产处</w:t>
      </w:r>
    </w:p>
    <w:p>
      <w:pPr>
        <w:pStyle w:val="7"/>
        <w:ind w:firstLine="6160" w:firstLineChars="2200"/>
        <w:jc w:val="left"/>
        <w:rPr>
          <w:rFonts w:hint="eastAsia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sz w:val="28"/>
          <w:szCs w:val="28"/>
          <w:shd w:val="clear" w:color="auto" w:fill="FFFFFF"/>
          <w:lang w:val="en-US" w:eastAsia="zh-CN"/>
        </w:rPr>
        <w:t>2023年7月12日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城轨虚仿云服务项目采购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城轨工程虚仿Web端资源使用云服务，主要要求如下：</w:t>
      </w:r>
    </w:p>
    <w:p>
      <w:pPr>
        <w:numPr>
          <w:ilvl w:val="0"/>
          <w:numId w:val="0"/>
        </w:numPr>
        <w:ind w:firstLine="56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/>
          <w:sz w:val="28"/>
          <w:szCs w:val="28"/>
          <w:lang w:val="en-US" w:eastAsia="zh-CN"/>
        </w:rPr>
        <w:t>对象存储：标准存储空间使用</w:t>
      </w:r>
      <w:r>
        <w:rPr>
          <w:rFonts w:hint="default"/>
          <w:sz w:val="28"/>
          <w:szCs w:val="28"/>
          <w:lang w:val="en-US" w:eastAsia="zh-CN"/>
        </w:rPr>
        <w:t>流量</w:t>
      </w:r>
      <w:r>
        <w:rPr>
          <w:rFonts w:hint="eastAsia"/>
          <w:sz w:val="28"/>
          <w:szCs w:val="28"/>
          <w:lang w:val="en-US" w:eastAsia="zh-CN"/>
        </w:rPr>
        <w:t>约50G，使用期限三年。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（1）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解决根据不同地域和存储类型统计对应的服务可用性，可以通过 API、SDK、控制台或工具对数据进行上传、下载和管理。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（2）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针对不同的存储类型，满足：标准存储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99.9%；低频存储 / 归档存储 / 深度归档存储 99.0%</w:t>
      </w:r>
    </w:p>
    <w:p>
      <w:pPr>
        <w:numPr>
          <w:ilvl w:val="0"/>
          <w:numId w:val="0"/>
        </w:numPr>
        <w:ind w:firstLine="56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2、</w:t>
      </w:r>
      <w:r>
        <w:rPr>
          <w:rFonts w:hint="default"/>
          <w:sz w:val="28"/>
          <w:szCs w:val="28"/>
          <w:lang w:val="en-US" w:eastAsia="zh-CN"/>
        </w:rPr>
        <w:t>CDN通用下行流量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90</w:t>
      </w:r>
      <w:r>
        <w:rPr>
          <w:rFonts w:hint="default"/>
          <w:sz w:val="28"/>
          <w:szCs w:val="28"/>
          <w:lang w:val="en-US" w:eastAsia="zh-CN"/>
        </w:rPr>
        <w:t>TB</w:t>
      </w:r>
      <w:r>
        <w:rPr>
          <w:rFonts w:hint="eastAsia"/>
          <w:sz w:val="28"/>
          <w:szCs w:val="28"/>
          <w:lang w:val="en-US" w:eastAsia="zh-CN"/>
        </w:rPr>
        <w:t>，使用期限一</w:t>
      </w:r>
      <w:r>
        <w:rPr>
          <w:rFonts w:hint="default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提供内容分发、加速服务，并支持引入安全防护功能，保障用户源站安全。 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不设置带宽、存储限制，根据需要，容量将实时动态扩展。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 提供全天候的运行维护，并以在线自助工单系统、客服电话报障等方式提供技术支持。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3回源流量约为5TB/1年。</w:t>
      </w:r>
    </w:p>
    <w:p>
      <w:pPr>
        <w:numPr>
          <w:ilvl w:val="0"/>
          <w:numId w:val="0"/>
        </w:numPr>
        <w:ind w:firstLine="56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/>
          <w:sz w:val="28"/>
          <w:szCs w:val="28"/>
          <w:lang w:val="en-US" w:eastAsia="zh-CN"/>
        </w:rPr>
        <w:t>要求供应商无违法记录。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5040" w:firstLineChars="18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2023年7月12日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mZiMTUwNjVlY2ViZmVlYjI5MDgzM2ZkNzg5NTMifQ=="/>
  </w:docVars>
  <w:rsids>
    <w:rsidRoot w:val="00000000"/>
    <w:rsid w:val="0DD04666"/>
    <w:rsid w:val="1131366D"/>
    <w:rsid w:val="177E5132"/>
    <w:rsid w:val="1AF8344E"/>
    <w:rsid w:val="203D202F"/>
    <w:rsid w:val="2472601F"/>
    <w:rsid w:val="28B704A4"/>
    <w:rsid w:val="28BE7A85"/>
    <w:rsid w:val="29D15596"/>
    <w:rsid w:val="2BCC4267"/>
    <w:rsid w:val="3062519A"/>
    <w:rsid w:val="30F71D86"/>
    <w:rsid w:val="312406A1"/>
    <w:rsid w:val="34733E19"/>
    <w:rsid w:val="36486BE0"/>
    <w:rsid w:val="36FF7BE6"/>
    <w:rsid w:val="37125173"/>
    <w:rsid w:val="389E51DD"/>
    <w:rsid w:val="40B03CFF"/>
    <w:rsid w:val="41A73354"/>
    <w:rsid w:val="44D53D34"/>
    <w:rsid w:val="45332A48"/>
    <w:rsid w:val="476F66C2"/>
    <w:rsid w:val="48A73C3A"/>
    <w:rsid w:val="4B481704"/>
    <w:rsid w:val="4B4C0AC8"/>
    <w:rsid w:val="4DC42B98"/>
    <w:rsid w:val="518B3FD9"/>
    <w:rsid w:val="5855720E"/>
    <w:rsid w:val="5A5F25C6"/>
    <w:rsid w:val="5B152C85"/>
    <w:rsid w:val="5C545A2F"/>
    <w:rsid w:val="5DD92690"/>
    <w:rsid w:val="6098238E"/>
    <w:rsid w:val="66240220"/>
    <w:rsid w:val="689E42BA"/>
    <w:rsid w:val="68A613C0"/>
    <w:rsid w:val="6D0112BB"/>
    <w:rsid w:val="70207CAA"/>
    <w:rsid w:val="70B054D2"/>
    <w:rsid w:val="70EE5FFA"/>
    <w:rsid w:val="751A73BE"/>
    <w:rsid w:val="75BA46FD"/>
    <w:rsid w:val="76832D41"/>
    <w:rsid w:val="79E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439</Characters>
  <Lines>0</Lines>
  <Paragraphs>0</Paragraphs>
  <TotalTime>0</TotalTime>
  <ScaleCrop>false</ScaleCrop>
  <LinksUpToDate>false</LinksUpToDate>
  <CharactersWithSpaces>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2023-07-12T07:30:00Z</dcterms:created>
  <dc:creator>ranran</dc:creator>
  <cp:lastModifiedBy>哈尔滨铁道职业技术学院</cp:lastModifiedBy>
  <dcterms:modified xsi:type="dcterms:W3CDTF">2023-07-12T07:42:16Z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D6047F7FF171476DA1986C74B2E9D646_12</vt:lpwstr>
  </property>
</Properties>
</file>